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Фотоаппарат режимдері</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Заманауи фотоаппараттарда сюжеттік, автоматты, жартылай автоматты ж</w:t>
      </w:r>
      <w:r>
        <w:rPr>
          <w:rFonts w:ascii="Times New Roman" w:hAnsi="Times New Roman" w:cs="Times New Roman" w:eastAsia="Times New Roman"/>
          <w:color w:val="auto"/>
          <w:spacing w:val="0"/>
          <w:position w:val="0"/>
          <w:sz w:val="28"/>
          <w:shd w:fill="auto" w:val="clear"/>
        </w:rPr>
        <w:t xml:space="preserve">әне нұсқаулы (ручной) деп аталатын режимдер бар. Жиі Nikon, Canon жарнамаларында: </w:t>
      </w:r>
      <w:r>
        <w:rPr>
          <w:rFonts w:ascii="Times New Roman" w:hAnsi="Times New Roman" w:cs="Times New Roman" w:eastAsia="Times New Roman"/>
          <w:color w:val="auto"/>
          <w:spacing w:val="0"/>
          <w:position w:val="0"/>
          <w:sz w:val="28"/>
          <w:shd w:fill="auto" w:val="clear"/>
        </w:rPr>
        <w:t xml:space="preserve">«15-</w:t>
      </w:r>
      <w:r>
        <w:rPr>
          <w:rFonts w:ascii="Times New Roman" w:hAnsi="Times New Roman" w:cs="Times New Roman" w:eastAsia="Times New Roman"/>
          <w:color w:val="auto"/>
          <w:spacing w:val="0"/>
          <w:position w:val="0"/>
          <w:sz w:val="28"/>
          <w:shd w:fill="auto" w:val="clear"/>
        </w:rPr>
        <w:t xml:space="preserve">ке жуы</w:t>
      </w:r>
      <w:r>
        <w:rPr>
          <w:rFonts w:ascii="Times New Roman" w:hAnsi="Times New Roman" w:cs="Times New Roman" w:eastAsia="Times New Roman"/>
          <w:color w:val="auto"/>
          <w:spacing w:val="0"/>
          <w:position w:val="0"/>
          <w:sz w:val="28"/>
          <w:shd w:fill="auto" w:val="clear"/>
        </w:rPr>
        <w:t xml:space="preserve">қ режимі бар, кез келген түсірілім жағдайларында еш қиындықсыз сапасы жоғары фотография алуға болады. “Макро”, “қар”, “қараңғыда”, “спорт” режимдері қолайсыз күн райында түсіруге мүмкіндік береді</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деп естіп те жатамыз. Егер фотокамералар расымен осындай </w:t>
      </w:r>
      <w:r>
        <w:rPr>
          <w:rFonts w:ascii="Times New Roman" w:hAnsi="Times New Roman" w:cs="Times New Roman" w:eastAsia="Times New Roman"/>
          <w:color w:val="auto"/>
          <w:spacing w:val="0"/>
          <w:position w:val="0"/>
          <w:sz w:val="28"/>
          <w:shd w:fill="auto" w:val="clear"/>
        </w:rPr>
        <w:t xml:space="preserve">қабілетке ие болса, онда басқа режимдер не үшін қажет деген сұрақ туындайды.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Автоматты режим:</w:t>
      </w:r>
      <w:r>
        <w:rPr>
          <w:rFonts w:ascii="Times New Roman" w:hAnsi="Times New Roman" w:cs="Times New Roman" w:eastAsia="Times New Roman"/>
          <w:color w:val="auto"/>
          <w:spacing w:val="0"/>
          <w:position w:val="0"/>
          <w:sz w:val="28"/>
          <w:shd w:fill="auto" w:val="clear"/>
        </w:rPr>
        <w:t xml:space="preserve"> аталмыш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е</w:t>
      </w:r>
      <w:r>
        <w:rPr>
          <w:rFonts w:ascii="Times New Roman" w:hAnsi="Times New Roman" w:cs="Times New Roman" w:eastAsia="Times New Roman"/>
          <w:color w:val="auto"/>
          <w:spacing w:val="0"/>
          <w:position w:val="0"/>
          <w:sz w:val="28"/>
          <w:shd w:fill="auto" w:val="clear"/>
        </w:rPr>
        <w:t xml:space="preserve">ң оңай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режим. Режимдерді та</w:t>
      </w:r>
      <w:r>
        <w:rPr>
          <w:rFonts w:ascii="Times New Roman" w:hAnsi="Times New Roman" w:cs="Times New Roman" w:eastAsia="Times New Roman"/>
          <w:color w:val="auto"/>
          <w:spacing w:val="0"/>
          <w:position w:val="0"/>
          <w:sz w:val="28"/>
          <w:shd w:fill="auto" w:val="clear"/>
        </w:rPr>
        <w:t xml:space="preserve">ңдаған кезде айналма батырмада жасыл белгіше немесе </w:t>
      </w:r>
      <w:r>
        <w:rPr>
          <w:rFonts w:ascii="Times New Roman" w:hAnsi="Times New Roman" w:cs="Times New Roman" w:eastAsia="Times New Roman"/>
          <w:color w:val="auto"/>
          <w:spacing w:val="0"/>
          <w:position w:val="0"/>
          <w:sz w:val="28"/>
          <w:shd w:fill="auto" w:val="clear"/>
        </w:rPr>
        <w:t xml:space="preserve">«AUTO» </w:t>
      </w:r>
      <w:r>
        <w:rPr>
          <w:rFonts w:ascii="Times New Roman" w:hAnsi="Times New Roman" w:cs="Times New Roman" w:eastAsia="Times New Roman"/>
          <w:color w:val="auto"/>
          <w:spacing w:val="0"/>
          <w:position w:val="0"/>
          <w:sz w:val="28"/>
          <w:shd w:fill="auto" w:val="clear"/>
        </w:rPr>
        <w:t xml:space="preserve">деген жазумен к</w:t>
      </w:r>
      <w:r>
        <w:rPr>
          <w:rFonts w:ascii="Times New Roman" w:hAnsi="Times New Roman" w:cs="Times New Roman" w:eastAsia="Times New Roman"/>
          <w:color w:val="auto"/>
          <w:spacing w:val="0"/>
          <w:position w:val="0"/>
          <w:sz w:val="28"/>
          <w:shd w:fill="auto" w:val="clear"/>
        </w:rPr>
        <w:t xml:space="preserve">өрсетіледі.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object w:dxaOrig="6803" w:dyaOrig="4656">
          <v:rect xmlns:o="urn:schemas-microsoft-com:office:office" xmlns:v="urn:schemas-microsoft-com:vml" id="rectole0000000000" style="width:340.150000pt;height:232.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Сіз камера</w:t>
      </w:r>
      <w:r>
        <w:rPr>
          <w:rFonts w:ascii="Times New Roman" w:hAnsi="Times New Roman" w:cs="Times New Roman" w:eastAsia="Times New Roman"/>
          <w:color w:val="auto"/>
          <w:spacing w:val="0"/>
          <w:position w:val="0"/>
          <w:sz w:val="28"/>
          <w:shd w:fill="auto" w:val="clear"/>
        </w:rPr>
        <w:t xml:space="preserve">ға нені түсіру керектігін ғана айтасыз және ол өз бетімен экспозиция, диафрагма, ұсталым (выдержка), фокус аумағын, жарықсезгіштікті орнатады. Егер бөлмеде жарық жеткіліксіз болса, оны да камера жарқылдақты (вспышка) іске қосу арқылы қалыпқа келтіреді.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Арты</w:t>
      </w:r>
      <w:r>
        <w:rPr>
          <w:rFonts w:ascii="Times New Roman" w:hAnsi="Times New Roman" w:cs="Times New Roman" w:eastAsia="Times New Roman"/>
          <w:i/>
          <w:color w:val="auto"/>
          <w:spacing w:val="0"/>
          <w:position w:val="0"/>
          <w:sz w:val="28"/>
          <w:shd w:fill="auto" w:val="clear"/>
        </w:rPr>
        <w:t xml:space="preserve">қшылықтары: </w:t>
      </w:r>
      <w:r>
        <w:rPr>
          <w:rFonts w:ascii="Times New Roman" w:hAnsi="Times New Roman" w:cs="Times New Roman" w:eastAsia="Times New Roman"/>
          <w:color w:val="auto"/>
          <w:spacing w:val="0"/>
          <w:position w:val="0"/>
          <w:sz w:val="28"/>
          <w:shd w:fill="auto" w:val="clear"/>
        </w:rPr>
        <w:t xml:space="preserve">Камера режимдер арқылы сіздің жүгіңізді жеңілдетеді. Әсіресе саяхаттауда, тауға шыққанда, немесе фотоға түсіруді жақында бастасаңыз, өте қолайлы қосымша ретінде қарастыруға болады.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Кемшіліктері: </w:t>
      </w:r>
      <w:r>
        <w:rPr>
          <w:rFonts w:ascii="Times New Roman" w:hAnsi="Times New Roman" w:cs="Times New Roman" w:eastAsia="Times New Roman"/>
          <w:color w:val="auto"/>
          <w:spacing w:val="0"/>
          <w:position w:val="0"/>
          <w:sz w:val="28"/>
          <w:shd w:fill="auto" w:val="clear"/>
        </w:rPr>
        <w:t xml:space="preserve">Камера </w:t>
      </w:r>
      <w:r>
        <w:rPr>
          <w:rFonts w:ascii="Times New Roman" w:hAnsi="Times New Roman" w:cs="Times New Roman" w:eastAsia="Times New Roman"/>
          <w:color w:val="auto"/>
          <w:spacing w:val="0"/>
          <w:position w:val="0"/>
          <w:sz w:val="28"/>
          <w:shd w:fill="auto" w:val="clear"/>
        </w:rPr>
        <w:t xml:space="preserve">қажет объектіге фокус ұстамай қоюы мүмкін. Мысалы, фон жақсы түсіріліп, ал оның алдындағы адамның түрі көрінбей қалады. Сонымен қатар, камера әдеттен тыс жарық жағдайында түсіре алмай қалуы мүмкін. Автоматика өте жоғары жарық сезгіштікті таңдап, суреттің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шуын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шум) асырып жібереді. </w:t>
      </w:r>
      <w:r>
        <w:rPr>
          <w:rFonts w:ascii="Times New Roman" w:hAnsi="Times New Roman" w:cs="Times New Roman" w:eastAsia="Times New Roman"/>
          <w:color w:val="auto"/>
          <w:spacing w:val="0"/>
          <w:position w:val="0"/>
          <w:sz w:val="28"/>
          <w:shd w:fill="auto" w:val="clear"/>
        </w:rPr>
        <w:t xml:space="preserve">Қысқа выдержканың орнына ұзын выдержка таңдап, суретті көмескі қылады. Камера параметрлерді өзінің түсінуімен таңдап, алдын-ала орнатылған алгоритмдермен жұмыс істейді. Сіз оны өзгерте алмайсыз.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Сюжеттік режимдер:</w:t>
      </w:r>
      <w:r>
        <w:rPr>
          <w:rFonts w:ascii="Times New Roman" w:hAnsi="Times New Roman" w:cs="Times New Roman" w:eastAsia="Times New Roman"/>
          <w:color w:val="auto"/>
          <w:spacing w:val="0"/>
          <w:position w:val="0"/>
          <w:sz w:val="28"/>
          <w:shd w:fill="auto" w:val="clear"/>
        </w:rPr>
        <w:t xml:space="preserve"> профессионалды камераларда сюжеттік режимдер жо</w:t>
      </w:r>
      <w:r>
        <w:rPr>
          <w:rFonts w:ascii="Times New Roman" w:hAnsi="Times New Roman" w:cs="Times New Roman" w:eastAsia="Times New Roman"/>
          <w:color w:val="auto"/>
          <w:spacing w:val="0"/>
          <w:position w:val="0"/>
          <w:sz w:val="28"/>
          <w:shd w:fill="auto" w:val="clear"/>
        </w:rPr>
        <w:t xml:space="preserve">қ. Неліктен? Өйткені нағыз мамандар қажетті параметрлерді өздері орнатады. Сюжеттік режимдер көбінесе шағын камераларда болады. Егер автоматты режим камераның айтуымен түсіретін болса, сюжеттік режим айналадағы жағдайларға қарай параметрлерді үйлестіреді. Жарық, түстер, көлеңкелер, выдержканы сценарлық режим оңтайландырады. Көбінесе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спорт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портрет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пейзаж</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w:t>
      </w:r>
      <w:r>
        <w:rPr>
          <w:rFonts w:ascii="Times New Roman" w:hAnsi="Times New Roman" w:cs="Times New Roman" w:eastAsia="Times New Roman"/>
          <w:color w:val="auto"/>
          <w:spacing w:val="0"/>
          <w:position w:val="0"/>
          <w:sz w:val="28"/>
          <w:shd w:fill="auto" w:val="clear"/>
        </w:rPr>
        <w:t xml:space="preserve">үнгі портрет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макро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деген режимдер кездеседі.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Портреттік режим</w:t>
      </w:r>
      <w:r>
        <w:rPr>
          <w:rFonts w:ascii="Times New Roman" w:hAnsi="Times New Roman" w:cs="Times New Roman" w:eastAsia="Times New Roman"/>
          <w:color w:val="auto"/>
          <w:spacing w:val="0"/>
          <w:position w:val="0"/>
          <w:sz w:val="28"/>
          <w:shd w:fill="auto" w:val="clear"/>
        </w:rPr>
        <w:t xml:space="preserve">: камера барынша ашы</w:t>
      </w:r>
      <w:r>
        <w:rPr>
          <w:rFonts w:ascii="Times New Roman" w:hAnsi="Times New Roman" w:cs="Times New Roman" w:eastAsia="Times New Roman"/>
          <w:color w:val="auto"/>
          <w:spacing w:val="0"/>
          <w:position w:val="0"/>
          <w:sz w:val="28"/>
          <w:shd w:fill="auto" w:val="clear"/>
        </w:rPr>
        <w:t xml:space="preserve">қ диафрагманы таңдайды. Бұл жағдайда адамның бет-бейнесі айқын көрініп, фон бұлдырланады. Нүктелік фокусировка іске қосылады.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Пейзаж</w:t>
      </w:r>
      <w:r>
        <w:rPr>
          <w:rFonts w:ascii="Times New Roman" w:hAnsi="Times New Roman" w:cs="Times New Roman" w:eastAsia="Times New Roman"/>
          <w:color w:val="auto"/>
          <w:spacing w:val="0"/>
          <w:position w:val="0"/>
          <w:sz w:val="28"/>
          <w:shd w:fill="auto" w:val="clear"/>
        </w:rPr>
        <w:t xml:space="preserve">: Камера жабы</w:t>
      </w:r>
      <w:r>
        <w:rPr>
          <w:rFonts w:ascii="Times New Roman" w:hAnsi="Times New Roman" w:cs="Times New Roman" w:eastAsia="Times New Roman"/>
          <w:color w:val="auto"/>
          <w:spacing w:val="0"/>
          <w:position w:val="0"/>
          <w:sz w:val="28"/>
          <w:shd w:fill="auto" w:val="clear"/>
        </w:rPr>
        <w:t xml:space="preserve">қ диафрагманы таңдап, ұзақ выдержканы орнатады. Егер жарық жеткіліксіз болса, штатив қойған жөн. Көбінесе фокусировка шексіздікке қойылып, соның есебінен алдыңғы, ортаңғы және алыс пландар өте анық беріледі. Бұл режимді сонымен қатар терезеден түсіргенде орнатқан аса қолайлы.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Спорт</w:t>
      </w:r>
      <w:r>
        <w:rPr>
          <w:rFonts w:ascii="Times New Roman" w:hAnsi="Times New Roman" w:cs="Times New Roman" w:eastAsia="Times New Roman"/>
          <w:color w:val="auto"/>
          <w:spacing w:val="0"/>
          <w:position w:val="0"/>
          <w:sz w:val="28"/>
          <w:shd w:fill="auto" w:val="clear"/>
        </w:rPr>
        <w:t xml:space="preserve">: камера барынша </w:t>
      </w:r>
      <w:r>
        <w:rPr>
          <w:rFonts w:ascii="Times New Roman" w:hAnsi="Times New Roman" w:cs="Times New Roman" w:eastAsia="Times New Roman"/>
          <w:color w:val="auto"/>
          <w:spacing w:val="0"/>
          <w:position w:val="0"/>
          <w:sz w:val="28"/>
          <w:shd w:fill="auto" w:val="clear"/>
        </w:rPr>
        <w:t xml:space="preserve">ұзақ выдержкаға қояды, автофокус қосылуы мүмкін. Тез қозғалған футбол ойыншыларын немесе допты түсірген кезде кадр бұлдырап кетпес үшін, осы режимге жүгінген дұрыс.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w:t>
      </w:r>
      <w:r>
        <w:rPr>
          <w:rFonts w:ascii="Times New Roman" w:hAnsi="Times New Roman" w:cs="Times New Roman" w:eastAsia="Times New Roman"/>
          <w:b/>
          <w:color w:val="auto"/>
          <w:spacing w:val="0"/>
          <w:position w:val="0"/>
          <w:sz w:val="28"/>
          <w:shd w:fill="auto" w:val="clear"/>
        </w:rPr>
        <w:t xml:space="preserve">үнгі портрет</w:t>
      </w:r>
      <w:r>
        <w:rPr>
          <w:rFonts w:ascii="Times New Roman" w:hAnsi="Times New Roman" w:cs="Times New Roman" w:eastAsia="Times New Roman"/>
          <w:color w:val="auto"/>
          <w:spacing w:val="0"/>
          <w:position w:val="0"/>
          <w:sz w:val="28"/>
          <w:shd w:fill="auto" w:val="clear"/>
        </w:rPr>
        <w:t xml:space="preserve">: адамының бет-бейнесімен қатар, ол тұрған жердің айналасы да камерамен өңделеді. Вспышкамен бірге ұзақ выдержка іске қосылады. Сол себепті штатив қолданған дұрыс.</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Макро: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ұсақ объектілерді жақын арақашықтықтан түсіруге қажет (гүл, жәндік, тиын, тамшы). Автофокус жақын арақашықтықтағы фокусировка өзгертіледі.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Арты</w:t>
      </w:r>
      <w:r>
        <w:rPr>
          <w:rFonts w:ascii="Times New Roman" w:hAnsi="Times New Roman" w:cs="Times New Roman" w:eastAsia="Times New Roman"/>
          <w:i/>
          <w:color w:val="auto"/>
          <w:spacing w:val="0"/>
          <w:position w:val="0"/>
          <w:sz w:val="28"/>
          <w:shd w:fill="auto" w:val="clear"/>
        </w:rPr>
        <w:t xml:space="preserve">қшылықтары:</w:t>
      </w:r>
      <w:r>
        <w:rPr>
          <w:rFonts w:ascii="Times New Roman" w:hAnsi="Times New Roman" w:cs="Times New Roman" w:eastAsia="Times New Roman"/>
          <w:color w:val="auto"/>
          <w:spacing w:val="0"/>
          <w:position w:val="0"/>
          <w:sz w:val="28"/>
          <w:shd w:fill="auto" w:val="clear"/>
        </w:rPr>
        <w:t xml:space="preserve">Тез және сапалы фото жасауға ыңғайлы, фокусты басқара аласыз.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Кемшіліктері:</w:t>
      </w:r>
      <w:r>
        <w:rPr>
          <w:rFonts w:ascii="Times New Roman" w:hAnsi="Times New Roman" w:cs="Times New Roman" w:eastAsia="Times New Roman"/>
          <w:color w:val="auto"/>
          <w:spacing w:val="0"/>
          <w:position w:val="0"/>
          <w:sz w:val="28"/>
          <w:shd w:fill="auto" w:val="clear"/>
        </w:rPr>
        <w:t xml:space="preserve"> режимні</w:t>
      </w:r>
      <w:r>
        <w:rPr>
          <w:rFonts w:ascii="Times New Roman" w:hAnsi="Times New Roman" w:cs="Times New Roman" w:eastAsia="Times New Roman"/>
          <w:color w:val="auto"/>
          <w:spacing w:val="0"/>
          <w:position w:val="0"/>
          <w:sz w:val="28"/>
          <w:shd w:fill="auto" w:val="clear"/>
        </w:rPr>
        <w:t xml:space="preserve">ң орнатылуы сіз қалағандай фотоның шығатынына ешқандай кепілдік бермейді. Режимдер жалпы нәтиже алуға бағытталған. Әлде де кейбір параметрлер камераның айтуымен қосылады.</w:t>
      </w:r>
    </w:p>
    <w:p>
      <w:pPr>
        <w:spacing w:before="0" w:after="160" w:line="259"/>
        <w:ind w:right="0" w:left="0" w:firstLine="0"/>
        <w:jc w:val="left"/>
        <w:rPr>
          <w:rFonts w:ascii="Times New Roman" w:hAnsi="Times New Roman" w:cs="Times New Roman" w:eastAsia="Times New Roman"/>
          <w:b/>
          <w:color w:val="auto"/>
          <w:spacing w:val="0"/>
          <w:position w:val="0"/>
          <w:sz w:val="28"/>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Шы</w:t>
      </w:r>
      <w:r>
        <w:rPr>
          <w:rFonts w:ascii="Times New Roman" w:hAnsi="Times New Roman" w:cs="Times New Roman" w:eastAsia="Times New Roman"/>
          <w:b/>
          <w:color w:val="auto"/>
          <w:spacing w:val="0"/>
          <w:position w:val="0"/>
          <w:sz w:val="28"/>
          <w:shd w:fill="auto" w:val="clear"/>
        </w:rPr>
        <w:t xml:space="preserve">ғармашылық режимдер</w:t>
      </w:r>
      <w:r>
        <w:rPr>
          <w:rFonts w:ascii="Times New Roman" w:hAnsi="Times New Roman" w:cs="Times New Roman" w:eastAsia="Times New Roman"/>
          <w:color w:val="auto"/>
          <w:spacing w:val="0"/>
          <w:position w:val="0"/>
          <w:sz w:val="28"/>
          <w:shd w:fill="auto" w:val="clear"/>
        </w:rPr>
        <w:t xml:space="preserve">: Батырмада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әрпімен белгіленеді. Бұл, жалпы айтқанда, автоматты режим, бірақ өзіңізге қажетті параметрлерді көрсете аласыз. Ол ISO, выдержка, экспокоррекция мен экспозамерді өзгертуге рұқсат етеді.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Арты</w:t>
      </w:r>
      <w:r>
        <w:rPr>
          <w:rFonts w:ascii="Times New Roman" w:hAnsi="Times New Roman" w:cs="Times New Roman" w:eastAsia="Times New Roman"/>
          <w:i/>
          <w:color w:val="auto"/>
          <w:spacing w:val="0"/>
          <w:position w:val="0"/>
          <w:sz w:val="28"/>
          <w:shd w:fill="auto" w:val="clear"/>
        </w:rPr>
        <w:t xml:space="preserve">қшылықтары: </w:t>
      </w:r>
      <w:r>
        <w:rPr>
          <w:rFonts w:ascii="Times New Roman" w:hAnsi="Times New Roman" w:cs="Times New Roman" w:eastAsia="Times New Roman"/>
          <w:color w:val="auto"/>
          <w:spacing w:val="0"/>
          <w:position w:val="0"/>
          <w:sz w:val="28"/>
          <w:shd w:fill="auto" w:val="clear"/>
        </w:rPr>
        <w:t xml:space="preserve">автоматты режиммен салыстырғанда ыңғайлырақ.</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Кемшіліктері:</w:t>
      </w:r>
      <w:r>
        <w:rPr>
          <w:rFonts w:ascii="Times New Roman" w:hAnsi="Times New Roman" w:cs="Times New Roman" w:eastAsia="Times New Roman"/>
          <w:color w:val="auto"/>
          <w:spacing w:val="0"/>
          <w:position w:val="0"/>
          <w:sz w:val="28"/>
          <w:shd w:fill="auto" w:val="clear"/>
        </w:rPr>
        <w:t xml:space="preserve"> выдержка мен диафрагманы</w:t>
      </w:r>
      <w:r>
        <w:rPr>
          <w:rFonts w:ascii="Times New Roman" w:hAnsi="Times New Roman" w:cs="Times New Roman" w:eastAsia="Times New Roman"/>
          <w:color w:val="auto"/>
          <w:spacing w:val="0"/>
          <w:position w:val="0"/>
          <w:sz w:val="28"/>
          <w:shd w:fill="auto" w:val="clear"/>
        </w:rPr>
        <w:t xml:space="preserve">ң қажетті өлшемдерін өз қолыңызбен орната алмайсыз.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Н</w:t>
      </w:r>
      <w:r>
        <w:rPr>
          <w:rFonts w:ascii="Times New Roman" w:hAnsi="Times New Roman" w:cs="Times New Roman" w:eastAsia="Times New Roman"/>
          <w:b/>
          <w:color w:val="auto"/>
          <w:spacing w:val="0"/>
          <w:position w:val="0"/>
          <w:sz w:val="28"/>
          <w:shd w:fill="auto" w:val="clear"/>
        </w:rPr>
        <w:t xml:space="preserve">ұсқаулы (ручной) М режим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«manual» </w:t>
      </w:r>
      <w:r>
        <w:rPr>
          <w:rFonts w:ascii="Times New Roman" w:hAnsi="Times New Roman" w:cs="Times New Roman" w:eastAsia="Times New Roman"/>
          <w:color w:val="auto"/>
          <w:spacing w:val="0"/>
          <w:position w:val="0"/>
          <w:sz w:val="28"/>
          <w:shd w:fill="auto" w:val="clear"/>
        </w:rPr>
        <w:t xml:space="preserve">немесе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деген </w:t>
      </w:r>
      <w:r>
        <w:rPr>
          <w:rFonts w:ascii="Times New Roman" w:hAnsi="Times New Roman" w:cs="Times New Roman" w:eastAsia="Times New Roman"/>
          <w:color w:val="auto"/>
          <w:spacing w:val="0"/>
          <w:position w:val="0"/>
          <w:sz w:val="28"/>
          <w:shd w:fill="auto" w:val="clear"/>
        </w:rPr>
        <w:t xml:space="preserve">әріппен көрсетіледі. Түсірілім барысын толықтай қадағалау үшін арналған. Барлық параметрлерді өзіңіз таңдайсыз.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Арты</w:t>
      </w:r>
      <w:r>
        <w:rPr>
          <w:rFonts w:ascii="Times New Roman" w:hAnsi="Times New Roman" w:cs="Times New Roman" w:eastAsia="Times New Roman"/>
          <w:i/>
          <w:color w:val="auto"/>
          <w:spacing w:val="0"/>
          <w:position w:val="0"/>
          <w:sz w:val="28"/>
          <w:shd w:fill="auto" w:val="clear"/>
        </w:rPr>
        <w:t xml:space="preserve">қшылықтары:</w:t>
      </w:r>
      <w:r>
        <w:rPr>
          <w:rFonts w:ascii="Times New Roman" w:hAnsi="Times New Roman" w:cs="Times New Roman" w:eastAsia="Times New Roman"/>
          <w:color w:val="auto"/>
          <w:spacing w:val="0"/>
          <w:position w:val="0"/>
          <w:sz w:val="28"/>
          <w:shd w:fill="auto" w:val="clear"/>
        </w:rPr>
        <w:t xml:space="preserve">студиялық түсірілім барысында вспышкамен қолдануға ыңғайлы. Панорама және архитектураны түсіру үшін орнатуға болады.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Кемшіліктері: </w:t>
      </w:r>
      <w:r>
        <w:rPr>
          <w:rFonts w:ascii="Times New Roman" w:hAnsi="Times New Roman" w:cs="Times New Roman" w:eastAsia="Times New Roman"/>
          <w:color w:val="auto"/>
          <w:spacing w:val="0"/>
          <w:position w:val="0"/>
          <w:sz w:val="28"/>
          <w:shd w:fill="auto" w:val="clear"/>
        </w:rPr>
        <w:t xml:space="preserve">репортаж т</w:t>
      </w:r>
      <w:r>
        <w:rPr>
          <w:rFonts w:ascii="Times New Roman" w:hAnsi="Times New Roman" w:cs="Times New Roman" w:eastAsia="Times New Roman"/>
          <w:color w:val="auto"/>
          <w:spacing w:val="0"/>
          <w:position w:val="0"/>
          <w:sz w:val="28"/>
          <w:shd w:fill="auto" w:val="clear"/>
        </w:rPr>
        <w:t xml:space="preserve">үсіруге келмейді, себебі камераны ыңғайына келтіру үшін біраз уақыт бәрібір керек болады.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Ұсталым басымдылығы(Tv)-</w:t>
      </w:r>
      <w:r>
        <w:rPr>
          <w:rFonts w:ascii="Times New Roman" w:hAnsi="Times New Roman" w:cs="Times New Roman" w:eastAsia="Times New Roman"/>
          <w:color w:val="auto"/>
          <w:spacing w:val="0"/>
          <w:position w:val="0"/>
          <w:sz w:val="28"/>
          <w:shd w:fill="auto" w:val="clear"/>
        </w:rPr>
        <w:t xml:space="preserve"> ұсталым басымдылығы режимі әдетте орта класстағы шағын камераларында және, әрине, қымбатырақ құрылғыларда бар болады. Бұл режимде ұсталымды өз бетінше, колмен реттеуге болады. Камера автоматты түрде диафрагманы оңтайлы  анықталған экспозицияға сәйкес белгілейді.</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Диафрагма басымдылы</w:t>
      </w:r>
      <w:r>
        <w:rPr>
          <w:rFonts w:ascii="Times New Roman" w:hAnsi="Times New Roman" w:cs="Times New Roman" w:eastAsia="Times New Roman"/>
          <w:b/>
          <w:color w:val="auto"/>
          <w:spacing w:val="0"/>
          <w:position w:val="0"/>
          <w:sz w:val="28"/>
          <w:shd w:fill="auto" w:val="clear"/>
        </w:rPr>
        <w:t xml:space="preserve">ғы(Av)-</w:t>
      </w:r>
      <w:r>
        <w:rPr>
          <w:rFonts w:ascii="Times New Roman" w:hAnsi="Times New Roman" w:cs="Times New Roman" w:eastAsia="Times New Roman"/>
          <w:color w:val="auto"/>
          <w:spacing w:val="0"/>
          <w:position w:val="0"/>
          <w:sz w:val="28"/>
          <w:shd w:fill="auto" w:val="clear"/>
        </w:rPr>
        <w:t xml:space="preserve">экспозиция автоматты есептелген жағдайда, диафрагманы қолмен басқару, белгілі шекте, анық белгіленен кеңістіктің тереңдігін экспозиция дұрыстығына күмәнданбай  өзгертуге мүмкіндік береді.</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Қолдық режим(М)-</w:t>
      </w:r>
      <w:r>
        <w:rPr>
          <w:rFonts w:ascii="Times New Roman" w:hAnsi="Times New Roman" w:cs="Times New Roman" w:eastAsia="Times New Roman"/>
          <w:color w:val="auto"/>
          <w:spacing w:val="0"/>
          <w:position w:val="0"/>
          <w:sz w:val="28"/>
          <w:shd w:fill="auto" w:val="clear"/>
        </w:rPr>
        <w:t xml:space="preserve">ұсталым мен диафрагманы қолмен басқару, яғни экспозицияны қолмен реттеу шағын және жоғарырақ класстағы камераларда ескерілген. Әдетте, мұндай режимге  ауыстырған жағдайда камераның индикаторлары барлық тәсілмен (қызыл түстердің жанып-өшуі) автоматиканың түсірілім нәтижесіне жауапкершілік алмайтындығын көрсетеді.</w:t>
      </w:r>
    </w:p>
    <w:p>
      <w:pPr>
        <w:spacing w:before="0" w:after="160" w:line="259"/>
        <w:ind w:right="0" w:left="0" w:firstLine="0"/>
        <w:jc w:val="left"/>
        <w:rPr>
          <w:rFonts w:ascii="Times New Roman" w:hAnsi="Times New Roman" w:cs="Times New Roman" w:eastAsia="Times New Roman"/>
          <w:b/>
          <w:color w:val="auto"/>
          <w:spacing w:val="0"/>
          <w:position w:val="0"/>
          <w:sz w:val="28"/>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8"/>
          <w:shd w:fill="auto" w:val="clear"/>
        </w:rPr>
      </w:pPr>
      <w:r>
        <w:object w:dxaOrig="4414" w:dyaOrig="4414">
          <v:rect xmlns:o="urn:schemas-microsoft-com:office:office" xmlns:v="urn:schemas-microsoft-com:vml" id="rectole0000000001" style="width:220.700000pt;height:220.7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Қолдық ұсталым(B)-</w:t>
      </w:r>
      <w:r>
        <w:rPr>
          <w:rFonts w:ascii="Times New Roman" w:hAnsi="Times New Roman" w:cs="Times New Roman" w:eastAsia="Times New Roman"/>
          <w:color w:val="auto"/>
          <w:spacing w:val="0"/>
          <w:position w:val="0"/>
          <w:sz w:val="28"/>
          <w:shd w:fill="auto" w:val="clear"/>
        </w:rPr>
        <w:t xml:space="preserve"> қолдық ұсталым режимінде, саусақ түсірілім батырмасын ұстап тұрғанша, затвор ашық болады. Шағын камера топтарында қол ұсталымы 15-30 секундпен шектелсе, кәсіби камераларда  ұсталымды бір жарым сағатқа дейін орнатуға мүмкіндік бар.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Экспозицияны блоктау(C</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кейбір санды</w:t>
      </w:r>
      <w:r>
        <w:rPr>
          <w:rFonts w:ascii="Times New Roman" w:hAnsi="Times New Roman" w:cs="Times New Roman" w:eastAsia="Times New Roman"/>
          <w:color w:val="auto"/>
          <w:spacing w:val="0"/>
          <w:position w:val="0"/>
          <w:sz w:val="28"/>
          <w:shd w:fill="auto" w:val="clear"/>
        </w:rPr>
        <w:t xml:space="preserve">қ камераларда экспозицияны блоктау функциясы  ескерілген. Автоматика экспозицияны қарапайым режимде анықтайды, ал фотограф болса есептеп шығарылған мәнді сақтап қалуға және блокталған экспозицимен бірге жарықтың мүлде басқа жағдайларында түсіру мүмкіндігіне ие. Осылайша, көлеңкелері дұрыс анықталған кадрларды  алуға болады.</w:t>
      </w:r>
    </w:p>
    <w:p>
      <w:pPr>
        <w:spacing w:before="0" w:after="0" w:line="276"/>
        <w:ind w:right="0" w:left="0" w:firstLine="54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Ба</w:t>
      </w:r>
      <w:r>
        <w:rPr>
          <w:rFonts w:ascii="Times New Roman" w:hAnsi="Times New Roman" w:cs="Times New Roman" w:eastAsia="Times New Roman"/>
          <w:i/>
          <w:color w:val="auto"/>
          <w:spacing w:val="0"/>
          <w:position w:val="0"/>
          <w:sz w:val="28"/>
          <w:shd w:fill="auto" w:val="clear"/>
        </w:rPr>
        <w:t xml:space="preserve">қылау сұрақтары:</w:t>
      </w:r>
    </w:p>
    <w:p>
      <w:pPr>
        <w:numPr>
          <w:ilvl w:val="0"/>
          <w:numId w:val="3"/>
        </w:numPr>
        <w:spacing w:before="0" w:after="0" w:line="276"/>
        <w:ind w:right="0" w:left="900" w:hanging="360"/>
        <w:jc w:val="both"/>
        <w:rPr>
          <w:rFonts w:ascii="Times New Roman" w:hAnsi="Times New Roman" w:cs="Times New Roman" w:eastAsia="Times New Roman"/>
          <w:i/>
          <w:color w:val="auto"/>
          <w:spacing w:val="0"/>
          <w:position w:val="0"/>
          <w:sz w:val="28"/>
          <w:u w:val="single"/>
          <w:shd w:fill="auto" w:val="clear"/>
        </w:rPr>
      </w:pPr>
      <w:r>
        <w:rPr>
          <w:rFonts w:ascii="Times New Roman" w:hAnsi="Times New Roman" w:cs="Times New Roman" w:eastAsia="Times New Roman"/>
          <w:i/>
          <w:color w:val="auto"/>
          <w:spacing w:val="0"/>
          <w:position w:val="0"/>
          <w:sz w:val="28"/>
          <w:shd w:fill="auto" w:val="clear"/>
        </w:rPr>
        <w:t xml:space="preserve">Диафрагма дегеніміз не?</w:t>
      </w:r>
    </w:p>
    <w:p>
      <w:pPr>
        <w:numPr>
          <w:ilvl w:val="0"/>
          <w:numId w:val="3"/>
        </w:numPr>
        <w:spacing w:before="0" w:after="0" w:line="276"/>
        <w:ind w:right="0" w:left="900" w:hanging="360"/>
        <w:jc w:val="both"/>
        <w:rPr>
          <w:rFonts w:ascii="Times New Roman" w:hAnsi="Times New Roman" w:cs="Times New Roman" w:eastAsia="Times New Roman"/>
          <w:i/>
          <w:color w:val="auto"/>
          <w:spacing w:val="0"/>
          <w:position w:val="0"/>
          <w:sz w:val="28"/>
          <w:u w:val="single"/>
          <w:shd w:fill="auto" w:val="clear"/>
        </w:rPr>
      </w:pPr>
      <w:r>
        <w:rPr>
          <w:rFonts w:ascii="Times New Roman" w:hAnsi="Times New Roman" w:cs="Times New Roman" w:eastAsia="Times New Roman"/>
          <w:i/>
          <w:color w:val="auto"/>
          <w:spacing w:val="0"/>
          <w:position w:val="0"/>
          <w:sz w:val="28"/>
          <w:shd w:fill="auto" w:val="clear"/>
        </w:rPr>
        <w:t xml:space="preserve">Выдержканы</w:t>
      </w:r>
      <w:r>
        <w:rPr>
          <w:rFonts w:ascii="Times New Roman" w:hAnsi="Times New Roman" w:cs="Times New Roman" w:eastAsia="Times New Roman"/>
          <w:i/>
          <w:color w:val="auto"/>
          <w:spacing w:val="0"/>
          <w:position w:val="0"/>
          <w:sz w:val="28"/>
          <w:shd w:fill="auto" w:val="clear"/>
        </w:rPr>
        <w:t xml:space="preserve">ң анықтамасы</w:t>
      </w:r>
    </w:p>
    <w:p>
      <w:pPr>
        <w:numPr>
          <w:ilvl w:val="0"/>
          <w:numId w:val="3"/>
        </w:numPr>
        <w:spacing w:before="0" w:after="0" w:line="276"/>
        <w:ind w:right="0" w:left="900" w:hanging="360"/>
        <w:jc w:val="both"/>
        <w:rPr>
          <w:rFonts w:ascii="Times New Roman" w:hAnsi="Times New Roman" w:cs="Times New Roman" w:eastAsia="Times New Roman"/>
          <w:i/>
          <w:color w:val="auto"/>
          <w:spacing w:val="0"/>
          <w:position w:val="0"/>
          <w:sz w:val="28"/>
          <w:u w:val="single"/>
          <w:shd w:fill="auto" w:val="clear"/>
        </w:rPr>
      </w:pPr>
      <w:r>
        <w:rPr>
          <w:rFonts w:ascii="Times New Roman" w:hAnsi="Times New Roman" w:cs="Times New Roman" w:eastAsia="Times New Roman"/>
          <w:i/>
          <w:color w:val="auto"/>
          <w:spacing w:val="0"/>
          <w:position w:val="0"/>
          <w:sz w:val="28"/>
          <w:shd w:fill="auto" w:val="clear"/>
        </w:rPr>
        <w:t xml:space="preserve">Сезімталды</w:t>
      </w:r>
      <w:r>
        <w:rPr>
          <w:rFonts w:ascii="Times New Roman" w:hAnsi="Times New Roman" w:cs="Times New Roman" w:eastAsia="Times New Roman"/>
          <w:i/>
          <w:color w:val="auto"/>
          <w:spacing w:val="0"/>
          <w:position w:val="0"/>
          <w:sz w:val="28"/>
          <w:shd w:fill="auto" w:val="clear"/>
        </w:rPr>
        <w:t xml:space="preserve">қтың анықтамасы</w:t>
      </w:r>
    </w:p>
    <w:p>
      <w:pPr>
        <w:numPr>
          <w:ilvl w:val="0"/>
          <w:numId w:val="3"/>
        </w:numPr>
        <w:spacing w:before="0" w:after="0" w:line="276"/>
        <w:ind w:right="0" w:left="900" w:hanging="360"/>
        <w:jc w:val="both"/>
        <w:rPr>
          <w:rFonts w:ascii="Times New Roman" w:hAnsi="Times New Roman" w:cs="Times New Roman" w:eastAsia="Times New Roman"/>
          <w:i/>
          <w:color w:val="auto"/>
          <w:spacing w:val="0"/>
          <w:position w:val="0"/>
          <w:sz w:val="28"/>
          <w:u w:val="single"/>
          <w:shd w:fill="auto" w:val="clear"/>
        </w:rPr>
      </w:pPr>
      <w:r>
        <w:rPr>
          <w:rFonts w:ascii="Times New Roman" w:hAnsi="Times New Roman" w:cs="Times New Roman" w:eastAsia="Times New Roman"/>
          <w:i/>
          <w:color w:val="auto"/>
          <w:spacing w:val="0"/>
          <w:position w:val="0"/>
          <w:sz w:val="28"/>
          <w:shd w:fill="auto" w:val="clear"/>
        </w:rPr>
        <w:t xml:space="preserve">Фотоаппаратт жары</w:t>
      </w:r>
      <w:r>
        <w:rPr>
          <w:rFonts w:ascii="Times New Roman" w:hAnsi="Times New Roman" w:cs="Times New Roman" w:eastAsia="Times New Roman"/>
          <w:i/>
          <w:color w:val="auto"/>
          <w:spacing w:val="0"/>
          <w:position w:val="0"/>
          <w:sz w:val="28"/>
          <w:shd w:fill="auto" w:val="clear"/>
        </w:rPr>
        <w:t xml:space="preserve">қ ағымын реттеу үшін не қолданылады?</w:t>
      </w:r>
    </w:p>
    <w:p>
      <w:pPr>
        <w:spacing w:before="0" w:after="0" w:line="276"/>
        <w:ind w:right="0" w:left="0" w:firstLine="0"/>
        <w:jc w:val="both"/>
        <w:rPr>
          <w:rFonts w:ascii="Times New Roman" w:hAnsi="Times New Roman" w:cs="Times New Roman" w:eastAsia="Times New Roman"/>
          <w:i/>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Әдебиеттер</w:t>
      </w:r>
    </w:p>
    <w:p>
      <w:pPr>
        <w:spacing w:before="0" w:after="0" w:line="240"/>
        <w:ind w:right="0" w:left="0" w:firstLine="0"/>
        <w:jc w:val="left"/>
        <w:rPr>
          <w:rFonts w:ascii="Times New Roman CYR" w:hAnsi="Times New Roman CYR" w:cs="Times New Roman CYR" w:eastAsia="Times New Roman CYR"/>
          <w:color w:val="000000"/>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w:t>
      </w:r>
      <w:r>
        <w:rPr>
          <w:rFonts w:ascii="Times New Roman CYR" w:hAnsi="Times New Roman CYR" w:cs="Times New Roman CYR" w:eastAsia="Times New Roman CYR"/>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w:t>
      </w:r>
      <w:r>
        <w:rPr>
          <w:rFonts w:ascii="Times New Roman CYR" w:hAnsi="Times New Roman CYR" w:cs="Times New Roman CYR" w:eastAsia="Times New Roman CYR"/>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Литвинов</w:t>
      </w:r>
      <w:r>
        <w:rPr>
          <w:rFonts w:ascii="Times New Roman CYR" w:hAnsi="Times New Roman CYR" w:cs="Times New Roman CYR" w:eastAsia="Times New Roman CYR"/>
          <w:color w:val="000000"/>
          <w:spacing w:val="0"/>
          <w:position w:val="0"/>
          <w:sz w:val="24"/>
          <w:shd w:fill="auto" w:val="clear"/>
        </w:rPr>
        <w:t xml:space="preserve"> </w:t>
      </w:r>
      <w:r>
        <w:rPr>
          <w:rFonts w:ascii="Times New Roman CYR" w:hAnsi="Times New Roman CYR" w:cs="Times New Roman CYR" w:eastAsia="Times New Roman CYR"/>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Я</w:t>
      </w:r>
      <w:r>
        <w:rPr>
          <w:rFonts w:ascii="Times New Roman CYR" w:hAnsi="Times New Roman CYR" w:cs="Times New Roman CYR" w:eastAsia="Times New Roman CYR"/>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люблю</w:t>
      </w:r>
      <w:r>
        <w:rPr>
          <w:rFonts w:ascii="Times New Roman CYR" w:hAnsi="Times New Roman CYR" w:cs="Times New Roman CYR" w:eastAsia="Times New Roman CYR"/>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цифровую</w:t>
      </w:r>
      <w:r>
        <w:rPr>
          <w:rFonts w:ascii="Times New Roman CYR" w:hAnsi="Times New Roman CYR" w:cs="Times New Roman CYR" w:eastAsia="Times New Roman CYR"/>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фотографию</w:t>
      </w:r>
      <w:r>
        <w:rPr>
          <w:rFonts w:ascii="Times New Roman CYR" w:hAnsi="Times New Roman CYR" w:cs="Times New Roman CYR" w:eastAsia="Times New Roman CYR"/>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учебн</w:t>
      </w:r>
      <w:r>
        <w:rPr>
          <w:rFonts w:ascii="Times New Roman CYR" w:hAnsi="Times New Roman CYR" w:cs="Times New Roman CYR" w:eastAsia="Times New Roman CYR"/>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пособ</w:t>
      </w:r>
      <w:r>
        <w:rPr>
          <w:rFonts w:ascii="Times New Roman CYR" w:hAnsi="Times New Roman CYR" w:cs="Times New Roman CYR" w:eastAsia="Times New Roman CYR"/>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CYR" w:hAnsi="Times New Roman CYR" w:cs="Times New Roman CYR" w:eastAsia="Times New Roman CYR"/>
          <w:color w:val="000000"/>
          <w:spacing w:val="0"/>
          <w:position w:val="0"/>
          <w:sz w:val="24"/>
          <w:shd w:fill="auto" w:val="clear"/>
        </w:rPr>
        <w:t xml:space="preserve">:, 2002</w:t>
      </w:r>
      <w:r>
        <w:rPr>
          <w:rFonts w:ascii="Times New Roman" w:hAnsi="Times New Roman" w:cs="Times New Roman" w:eastAsia="Times New Roman"/>
          <w:color w:val="000000"/>
          <w:spacing w:val="0"/>
          <w:position w:val="0"/>
          <w:sz w:val="24"/>
          <w:shd w:fill="auto" w:val="clear"/>
        </w:rPr>
        <w:t xml:space="preserve">г</w:t>
      </w:r>
      <w:r>
        <w:rPr>
          <w:rFonts w:ascii="Times New Roman CYR" w:hAnsi="Times New Roman CYR" w:cs="Times New Roman CYR" w:eastAsia="Times New Roman CYR"/>
          <w:color w:val="000000"/>
          <w:spacing w:val="0"/>
          <w:position w:val="0"/>
          <w:sz w:val="24"/>
          <w:shd w:fill="auto" w:val="clear"/>
        </w:rPr>
        <w:t xml:space="preserve">, 448</w:t>
      </w:r>
      <w:r>
        <w:rPr>
          <w:rFonts w:ascii="Times New Roman" w:hAnsi="Times New Roman" w:cs="Times New Roman" w:eastAsia="Times New Roman"/>
          <w:color w:val="000000"/>
          <w:spacing w:val="0"/>
          <w:position w:val="0"/>
          <w:sz w:val="24"/>
          <w:shd w:fill="auto" w:val="clear"/>
        </w:rPr>
        <w:t xml:space="preserve">с</w:t>
      </w:r>
      <w:r>
        <w:rPr>
          <w:rFonts w:ascii="Times New Roman CYR" w:hAnsi="Times New Roman CYR" w:cs="Times New Roman CYR" w:eastAsia="Times New Roman CYR"/>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Б.Тілекметов, </w:t>
      </w:r>
      <w:r>
        <w:rPr>
          <w:rFonts w:ascii="Times New Roman" w:hAnsi="Times New Roman" w:cs="Times New Roman" w:eastAsia="Times New Roman"/>
          <w:color w:val="auto"/>
          <w:spacing w:val="0"/>
          <w:position w:val="0"/>
          <w:sz w:val="24"/>
          <w:shd w:fill="auto" w:val="clear"/>
        </w:rPr>
        <w:t xml:space="preserve">Ә.Жидебаев.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Фотосуретті т</w:t>
      </w:r>
      <w:r>
        <w:rPr>
          <w:rFonts w:ascii="Times New Roman" w:hAnsi="Times New Roman" w:cs="Times New Roman" w:eastAsia="Times New Roman"/>
          <w:color w:val="auto"/>
          <w:spacing w:val="0"/>
          <w:position w:val="0"/>
          <w:sz w:val="24"/>
          <w:shd w:fill="auto" w:val="clear"/>
        </w:rPr>
        <w:t xml:space="preserve">үсіруді үйрен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Алматы 1962.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Әскер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Исақов. Көркемдеу құралынан күрделі салаға. Алматы 2003.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Д.Килпатрик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Свет и Освещение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Москва.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0"/>
          <w:position w:val="0"/>
          <w:sz w:val="24"/>
          <w:shd w:fill="auto" w:val="clear"/>
        </w:rPr>
        <w:t xml:space="preserve">» 1998.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Фельдман Курский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техника и технология фотосъемки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Издательство: Легкая и пищевая промышленность. 1981.</w:t>
      </w:r>
    </w:p>
    <w:p>
      <w:pPr>
        <w:spacing w:before="0" w:after="0" w:line="276"/>
        <w:ind w:right="0" w:left="0" w:firstLine="0"/>
        <w:jc w:val="both"/>
        <w:rPr>
          <w:rFonts w:ascii="Times New Roman" w:hAnsi="Times New Roman" w:cs="Times New Roman" w:eastAsia="Times New Roman"/>
          <w:i/>
          <w:color w:val="auto"/>
          <w:spacing w:val="0"/>
          <w:position w:val="0"/>
          <w:sz w:val="28"/>
          <w:u w:val="single"/>
          <w:shd w:fill="auto" w:val="clear"/>
        </w:rPr>
      </w:pPr>
      <w:r>
        <w:rPr>
          <w:rFonts w:ascii="Times New Roman" w:hAnsi="Times New Roman" w:cs="Times New Roman" w:eastAsia="Times New Roman"/>
          <w:i/>
          <w:color w:val="auto"/>
          <w:spacing w:val="0"/>
          <w:position w:val="0"/>
          <w:sz w:val="28"/>
          <w:u w:val="single"/>
          <w:shd w:fill="auto" w:val="clear"/>
        </w:rPr>
        <w:t xml:space="preserve">6.</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CYR" w:hAnsi="Times New Roman CYR" w:cs="Times New Roman CYR" w:eastAsia="Times New Roman CYR"/>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Әбдірайымұлы </w:t>
      </w:r>
      <w:r>
        <w:rPr>
          <w:rFonts w:ascii="Times New Roman CYR" w:hAnsi="Times New Roman CYR" w:cs="Times New Roman CYR" w:eastAsia="Times New Roman CYR"/>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Фотожурналистка</w:t>
      </w:r>
      <w:r>
        <w:rPr>
          <w:rFonts w:ascii="Times New Roman CYR" w:hAnsi="Times New Roman CYR" w:cs="Times New Roman CYR" w:eastAsia="Times New Roman CYR"/>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Алматы</w:t>
      </w:r>
      <w:r>
        <w:rPr>
          <w:rFonts w:ascii="Times New Roman CYR" w:hAnsi="Times New Roman CYR" w:cs="Times New Roman CYR" w:eastAsia="Times New Roman CYR"/>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Қазақ университеті</w:t>
      </w:r>
      <w:r>
        <w:rPr>
          <w:rFonts w:ascii="Times New Roman CYR" w:hAnsi="Times New Roman CYR" w:cs="Times New Roman CYR" w:eastAsia="Times New Roman CYR"/>
          <w:color w:val="auto"/>
          <w:spacing w:val="0"/>
          <w:position w:val="0"/>
          <w:sz w:val="24"/>
          <w:shd w:fill="auto" w:val="clear"/>
        </w:rPr>
        <w:t xml:space="preserve">» 2016 </w:t>
      </w:r>
      <w:r>
        <w:rPr>
          <w:rFonts w:ascii="Times New Roman CYR" w:hAnsi="Times New Roman CYR" w:cs="Times New Roman CYR" w:eastAsia="Times New Roman CYR"/>
          <w:color w:val="000000"/>
          <w:spacing w:val="0"/>
          <w:position w:val="0"/>
          <w:sz w:val="24"/>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w:abstractNum w:abstractNumId="1">
    <w:lvl w:ilvl="0">
      <w:start w:val="1"/>
      <w:numFmt w:val="decimal"/>
      <w:lvlText w:val="%1."/>
    </w:lvl>
  </w:abstractNum>
  <w:num w:numId="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